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E193E" w14:textId="00388B01" w:rsidR="00A64ACD" w:rsidRPr="00706552" w:rsidRDefault="00851E93" w:rsidP="00A64ACD">
      <w:pPr>
        <w:rPr>
          <w:rFonts w:cs="Times New Roman"/>
          <w:b/>
          <w:sz w:val="22"/>
          <w:szCs w:val="22"/>
          <w:lang w:eastAsia="en-GB"/>
        </w:rPr>
      </w:pPr>
      <w:r>
        <w:rPr>
          <w:rFonts w:cs="Times New Roman"/>
          <w:b/>
          <w:sz w:val="22"/>
          <w:szCs w:val="22"/>
          <w:lang w:eastAsia="en-GB"/>
        </w:rPr>
        <w:t xml:space="preserve">Schedule 14 - </w:t>
      </w:r>
      <w:r w:rsidR="00A64ACD" w:rsidRPr="00706552">
        <w:rPr>
          <w:rFonts w:cs="Times New Roman"/>
          <w:b/>
          <w:sz w:val="22"/>
          <w:szCs w:val="22"/>
          <w:lang w:eastAsia="en-GB"/>
        </w:rPr>
        <w:t>Contract Deliverables Document List</w:t>
      </w:r>
      <w:r>
        <w:rPr>
          <w:rFonts w:cs="Times New Roman"/>
          <w:b/>
          <w:sz w:val="22"/>
          <w:szCs w:val="22"/>
          <w:lang w:eastAsia="en-GB"/>
        </w:rPr>
        <w:t xml:space="preserve"> for Contract No: 714085455</w:t>
      </w:r>
    </w:p>
    <w:p w14:paraId="36FE1940" w14:textId="49F74DB7" w:rsidR="00A64ACD" w:rsidRPr="00DC4DBE" w:rsidRDefault="00A64ACD" w:rsidP="00A64ACD">
      <w:pPr>
        <w:rPr>
          <w:rFonts w:ascii="Times New Roman" w:hAnsi="Times New Roman" w:cs="Times New Roman"/>
          <w:lang w:eastAsia="en-GB"/>
        </w:rPr>
      </w:pPr>
    </w:p>
    <w:p w14:paraId="36FE1941" w14:textId="77777777" w:rsidR="00A64ACD" w:rsidRPr="00DC4DBE" w:rsidRDefault="00A64ACD" w:rsidP="00A64ACD">
      <w:pPr>
        <w:rPr>
          <w:rFonts w:ascii="Times New Roman" w:hAnsi="Times New Roman" w:cs="Times New Roman"/>
          <w:lang w:eastAsia="en-GB"/>
        </w:rPr>
      </w:pPr>
    </w:p>
    <w:p w14:paraId="36FE1942" w14:textId="77777777" w:rsidR="00A64ACD" w:rsidRPr="00DC4DBE" w:rsidRDefault="00A64ACD" w:rsidP="00A64ACD">
      <w:pPr>
        <w:rPr>
          <w:rFonts w:ascii="Times New Roman" w:hAnsi="Times New Roman" w:cs="Times New Roman"/>
          <w:color w:val="FF0000"/>
          <w:lang w:eastAsia="en-GB"/>
        </w:rPr>
      </w:pPr>
    </w:p>
    <w:tbl>
      <w:tblPr>
        <w:tblW w:w="4075" w:type="pct"/>
        <w:tblInd w:w="748" w:type="dxa"/>
        <w:tblLook w:val="0000" w:firstRow="0" w:lastRow="0" w:firstColumn="0" w:lastColumn="0" w:noHBand="0" w:noVBand="0"/>
      </w:tblPr>
      <w:tblGrid>
        <w:gridCol w:w="1204"/>
        <w:gridCol w:w="3747"/>
        <w:gridCol w:w="2397"/>
      </w:tblGrid>
      <w:tr w:rsidR="00653A6E" w:rsidRPr="00DC4DBE" w14:paraId="36FE1949" w14:textId="77777777" w:rsidTr="00653A6E">
        <w:trPr>
          <w:cantSplit/>
          <w:trHeight w:val="295"/>
          <w:tblHeader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6FE1943" w14:textId="77777777" w:rsidR="00653A6E" w:rsidRPr="00DC4DBE" w:rsidRDefault="00653A6E" w:rsidP="00864A28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C4DBE">
              <w:rPr>
                <w:b/>
                <w:bCs/>
                <w:color w:val="000000"/>
                <w:sz w:val="20"/>
                <w:szCs w:val="20"/>
                <w:lang w:eastAsia="en-GB"/>
              </w:rPr>
              <w:t>SOW Appendix No.</w:t>
            </w:r>
          </w:p>
        </w:tc>
        <w:tc>
          <w:tcPr>
            <w:tcW w:w="2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6FE1944" w14:textId="77777777" w:rsidR="00653A6E" w:rsidRPr="00DC4DBE" w:rsidRDefault="00653A6E" w:rsidP="00864A28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C4DBE">
              <w:rPr>
                <w:b/>
                <w:bCs/>
                <w:color w:val="000000"/>
                <w:sz w:val="20"/>
                <w:szCs w:val="20"/>
                <w:lang w:eastAsia="en-GB"/>
              </w:rPr>
              <w:t>General Description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6FE1948" w14:textId="77777777" w:rsidR="00653A6E" w:rsidRPr="00DC4DBE" w:rsidRDefault="00653A6E" w:rsidP="00864A28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C4DBE">
              <w:rPr>
                <w:b/>
                <w:bCs/>
                <w:color w:val="000000"/>
                <w:sz w:val="20"/>
                <w:szCs w:val="20"/>
                <w:lang w:eastAsia="en-GB"/>
              </w:rPr>
              <w:t>Further Submission Required</w:t>
            </w:r>
          </w:p>
        </w:tc>
      </w:tr>
      <w:tr w:rsidR="00653A6E" w:rsidRPr="00DC4DBE" w14:paraId="36FE194E" w14:textId="77777777" w:rsidTr="00653A6E">
        <w:trPr>
          <w:cantSplit/>
          <w:trHeight w:val="295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FE194A" w14:textId="77777777" w:rsidR="00653A6E" w:rsidRPr="00DC4DBE" w:rsidRDefault="00653A6E" w:rsidP="00864A28">
            <w:pPr>
              <w:ind w:left="282"/>
              <w:jc w:val="center"/>
              <w:rPr>
                <w:b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FE194B" w14:textId="77777777" w:rsidR="00653A6E" w:rsidRPr="00DC4DBE" w:rsidRDefault="00653A6E" w:rsidP="00864A28">
            <w:pPr>
              <w:ind w:left="282"/>
              <w:rPr>
                <w:b/>
                <w:color w:val="000000"/>
                <w:sz w:val="22"/>
                <w:szCs w:val="22"/>
                <w:lang w:eastAsia="en-GB"/>
              </w:rPr>
            </w:pPr>
            <w:r w:rsidRPr="00DC4DBE">
              <w:rPr>
                <w:b/>
                <w:color w:val="000000"/>
                <w:sz w:val="22"/>
                <w:szCs w:val="22"/>
                <w:lang w:eastAsia="en-GB"/>
              </w:rPr>
              <w:t>Project Management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FE194D" w14:textId="77777777" w:rsidR="00653A6E" w:rsidRPr="00DC4DBE" w:rsidRDefault="00653A6E" w:rsidP="00864A28">
            <w:pPr>
              <w:jc w:val="center"/>
              <w:rPr>
                <w:color w:val="000000"/>
                <w:sz w:val="20"/>
                <w:szCs w:val="20"/>
                <w:lang w:eastAsia="en-GB"/>
              </w:rPr>
            </w:pPr>
          </w:p>
        </w:tc>
      </w:tr>
      <w:tr w:rsidR="00653A6E" w:rsidRPr="00DC4DBE" w14:paraId="36FE1953" w14:textId="77777777" w:rsidTr="00653A6E">
        <w:trPr>
          <w:cantSplit/>
          <w:trHeight w:val="295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194F" w14:textId="77777777" w:rsidR="00653A6E" w:rsidRPr="00DC4DBE" w:rsidRDefault="00653A6E" w:rsidP="00864A28">
            <w:pPr>
              <w:jc w:val="center"/>
              <w:rPr>
                <w:bCs/>
                <w:color w:val="000000"/>
                <w:sz w:val="20"/>
                <w:szCs w:val="20"/>
                <w:lang w:eastAsia="en-GB"/>
              </w:rPr>
            </w:pPr>
            <w:r w:rsidRPr="00DC4DBE">
              <w:rPr>
                <w:bCs/>
                <w:color w:val="000000"/>
                <w:sz w:val="20"/>
                <w:szCs w:val="20"/>
                <w:lang w:eastAsia="en-GB"/>
              </w:rPr>
              <w:t>Appendix 11</w:t>
            </w:r>
          </w:p>
        </w:tc>
        <w:tc>
          <w:tcPr>
            <w:tcW w:w="2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1950" w14:textId="77777777" w:rsidR="00653A6E" w:rsidRPr="00DC4DBE" w:rsidRDefault="00653A6E" w:rsidP="00864A28">
            <w:pPr>
              <w:ind w:left="282"/>
              <w:rPr>
                <w:bCs/>
                <w:color w:val="000000"/>
                <w:sz w:val="20"/>
                <w:szCs w:val="20"/>
                <w:lang w:eastAsia="en-GB"/>
              </w:rPr>
            </w:pPr>
            <w:r w:rsidRPr="00DC4DBE">
              <w:rPr>
                <w:bCs/>
                <w:color w:val="000000"/>
                <w:sz w:val="20"/>
                <w:szCs w:val="20"/>
                <w:lang w:eastAsia="en-GB"/>
              </w:rPr>
              <w:t>Project Schedule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1952" w14:textId="77777777" w:rsidR="00653A6E" w:rsidRPr="00DC4DBE" w:rsidRDefault="00653A6E" w:rsidP="00864A28">
            <w:pPr>
              <w:jc w:val="center"/>
              <w:rPr>
                <w:bCs/>
                <w:color w:val="000000"/>
                <w:sz w:val="20"/>
                <w:szCs w:val="20"/>
                <w:lang w:eastAsia="en-GB"/>
              </w:rPr>
            </w:pPr>
            <w:r w:rsidRPr="00DC4DBE">
              <w:rPr>
                <w:bCs/>
                <w:color w:val="000000"/>
                <w:sz w:val="20"/>
                <w:szCs w:val="20"/>
                <w:lang w:eastAsia="en-GB"/>
              </w:rPr>
              <w:t>Updated as Required</w:t>
            </w:r>
          </w:p>
        </w:tc>
      </w:tr>
      <w:tr w:rsidR="00653A6E" w:rsidRPr="00DC4DBE" w14:paraId="36FE1958" w14:textId="77777777" w:rsidTr="00653A6E">
        <w:trPr>
          <w:cantSplit/>
          <w:trHeight w:val="295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1954" w14:textId="77777777" w:rsidR="00653A6E" w:rsidRPr="00DC4DBE" w:rsidRDefault="00653A6E" w:rsidP="00864A28">
            <w:pPr>
              <w:jc w:val="center"/>
              <w:rPr>
                <w:bCs/>
                <w:color w:val="000000"/>
                <w:sz w:val="20"/>
                <w:szCs w:val="20"/>
                <w:lang w:eastAsia="en-GB"/>
              </w:rPr>
            </w:pPr>
            <w:r w:rsidRPr="00DC4DBE">
              <w:rPr>
                <w:bCs/>
                <w:color w:val="000000"/>
                <w:sz w:val="20"/>
                <w:szCs w:val="20"/>
                <w:lang w:eastAsia="en-GB"/>
              </w:rPr>
              <w:t>Appendix 12</w:t>
            </w:r>
          </w:p>
        </w:tc>
        <w:tc>
          <w:tcPr>
            <w:tcW w:w="2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1955" w14:textId="77777777" w:rsidR="00653A6E" w:rsidRPr="00DC4DBE" w:rsidRDefault="00653A6E" w:rsidP="00864A28">
            <w:pPr>
              <w:ind w:left="282"/>
              <w:rPr>
                <w:bCs/>
                <w:color w:val="000000"/>
                <w:sz w:val="20"/>
                <w:szCs w:val="20"/>
                <w:lang w:eastAsia="en-GB"/>
              </w:rPr>
            </w:pPr>
            <w:r w:rsidRPr="00DC4DBE">
              <w:rPr>
                <w:bCs/>
                <w:color w:val="000000"/>
                <w:sz w:val="20"/>
                <w:szCs w:val="20"/>
                <w:lang w:eastAsia="en-GB"/>
              </w:rPr>
              <w:t>Quality Management Plan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1957" w14:textId="77777777" w:rsidR="00653A6E" w:rsidRPr="00DC4DBE" w:rsidRDefault="00653A6E" w:rsidP="00864A28">
            <w:pPr>
              <w:jc w:val="center"/>
              <w:rPr>
                <w:bCs/>
                <w:color w:val="000000"/>
                <w:sz w:val="20"/>
                <w:szCs w:val="20"/>
                <w:lang w:eastAsia="en-GB"/>
              </w:rPr>
            </w:pPr>
            <w:r w:rsidRPr="00DC4DBE">
              <w:rPr>
                <w:bCs/>
                <w:color w:val="000000"/>
                <w:sz w:val="20"/>
                <w:szCs w:val="20"/>
                <w:lang w:eastAsia="en-GB"/>
              </w:rPr>
              <w:t>Updated as required</w:t>
            </w:r>
          </w:p>
        </w:tc>
      </w:tr>
      <w:tr w:rsidR="00653A6E" w:rsidRPr="00DC4DBE" w14:paraId="36FE195D" w14:textId="77777777" w:rsidTr="00653A6E">
        <w:trPr>
          <w:cantSplit/>
          <w:trHeight w:val="295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1959" w14:textId="77777777" w:rsidR="00653A6E" w:rsidRPr="00DC4DBE" w:rsidRDefault="00653A6E" w:rsidP="00864A28">
            <w:pPr>
              <w:jc w:val="center"/>
              <w:rPr>
                <w:bCs/>
                <w:color w:val="000000"/>
                <w:sz w:val="20"/>
                <w:szCs w:val="20"/>
                <w:lang w:eastAsia="en-GB"/>
              </w:rPr>
            </w:pPr>
            <w:r w:rsidRPr="00DC4DBE">
              <w:rPr>
                <w:bCs/>
                <w:color w:val="000000"/>
                <w:sz w:val="20"/>
                <w:szCs w:val="20"/>
                <w:lang w:eastAsia="en-GB"/>
              </w:rPr>
              <w:t>Appendix 13</w:t>
            </w:r>
          </w:p>
        </w:tc>
        <w:tc>
          <w:tcPr>
            <w:tcW w:w="2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195A" w14:textId="77777777" w:rsidR="00653A6E" w:rsidRPr="00DC4DBE" w:rsidRDefault="00653A6E" w:rsidP="00864A28">
            <w:pPr>
              <w:ind w:left="282"/>
              <w:rPr>
                <w:bCs/>
                <w:color w:val="000000"/>
                <w:sz w:val="20"/>
                <w:szCs w:val="20"/>
                <w:lang w:eastAsia="en-GB"/>
              </w:rPr>
            </w:pPr>
            <w:r w:rsidRPr="00DC4DBE">
              <w:rPr>
                <w:bCs/>
                <w:color w:val="000000"/>
                <w:sz w:val="20"/>
                <w:szCs w:val="20"/>
                <w:lang w:eastAsia="en-GB"/>
              </w:rPr>
              <w:t>Safety and Environmental Management Plan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195C" w14:textId="77777777" w:rsidR="00653A6E" w:rsidRPr="00DC4DBE" w:rsidRDefault="00653A6E" w:rsidP="00864A28">
            <w:pPr>
              <w:jc w:val="center"/>
              <w:rPr>
                <w:bCs/>
                <w:color w:val="000000"/>
                <w:sz w:val="20"/>
                <w:szCs w:val="20"/>
                <w:lang w:eastAsia="en-GB"/>
              </w:rPr>
            </w:pPr>
            <w:r w:rsidRPr="00DC4DBE">
              <w:rPr>
                <w:bCs/>
                <w:color w:val="000000"/>
                <w:sz w:val="20"/>
                <w:szCs w:val="20"/>
                <w:lang w:eastAsia="en-GB"/>
              </w:rPr>
              <w:t>Updated as required</w:t>
            </w:r>
          </w:p>
        </w:tc>
      </w:tr>
      <w:tr w:rsidR="00653A6E" w:rsidRPr="00DC4DBE" w14:paraId="36FE1962" w14:textId="77777777" w:rsidTr="00653A6E">
        <w:trPr>
          <w:cantSplit/>
          <w:trHeight w:val="295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195E" w14:textId="77777777" w:rsidR="00653A6E" w:rsidRPr="00DC4DBE" w:rsidRDefault="00653A6E" w:rsidP="00864A28">
            <w:pPr>
              <w:jc w:val="center"/>
              <w:rPr>
                <w:bCs/>
                <w:color w:val="000000"/>
                <w:sz w:val="20"/>
                <w:szCs w:val="20"/>
                <w:lang w:eastAsia="en-GB"/>
              </w:rPr>
            </w:pPr>
            <w:r w:rsidRPr="00DC4DBE">
              <w:rPr>
                <w:bCs/>
                <w:color w:val="000000"/>
                <w:sz w:val="20"/>
                <w:szCs w:val="20"/>
                <w:lang w:eastAsia="en-GB"/>
              </w:rPr>
              <w:t>Appendix 14</w:t>
            </w:r>
          </w:p>
        </w:tc>
        <w:tc>
          <w:tcPr>
            <w:tcW w:w="2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195F" w14:textId="77777777" w:rsidR="00653A6E" w:rsidRPr="00DC4DBE" w:rsidRDefault="00653A6E" w:rsidP="00864A28">
            <w:pPr>
              <w:ind w:left="282"/>
              <w:rPr>
                <w:bCs/>
                <w:color w:val="000000"/>
                <w:sz w:val="20"/>
                <w:szCs w:val="20"/>
                <w:lang w:eastAsia="en-GB"/>
              </w:rPr>
            </w:pPr>
            <w:r w:rsidRPr="00DC4DBE">
              <w:rPr>
                <w:bCs/>
                <w:color w:val="000000"/>
                <w:sz w:val="20"/>
                <w:szCs w:val="20"/>
                <w:lang w:eastAsia="en-GB"/>
              </w:rPr>
              <w:t>Legislation Compliance Report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1961" w14:textId="77777777" w:rsidR="00653A6E" w:rsidRPr="00DC4DBE" w:rsidRDefault="00653A6E" w:rsidP="00864A28">
            <w:pPr>
              <w:jc w:val="center"/>
              <w:rPr>
                <w:bCs/>
                <w:color w:val="000000"/>
                <w:sz w:val="20"/>
                <w:szCs w:val="20"/>
                <w:lang w:eastAsia="en-GB"/>
              </w:rPr>
            </w:pPr>
            <w:r w:rsidRPr="00DC4DBE">
              <w:rPr>
                <w:bCs/>
                <w:color w:val="000000"/>
                <w:sz w:val="20"/>
                <w:szCs w:val="20"/>
                <w:lang w:eastAsia="en-GB"/>
              </w:rPr>
              <w:t>Updated as required</w:t>
            </w:r>
          </w:p>
        </w:tc>
      </w:tr>
      <w:tr w:rsidR="00653A6E" w:rsidRPr="00DC4DBE" w14:paraId="36FE1967" w14:textId="77777777" w:rsidTr="00653A6E">
        <w:trPr>
          <w:cantSplit/>
          <w:trHeight w:val="295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1963" w14:textId="77777777" w:rsidR="00653A6E" w:rsidRPr="00DC4DBE" w:rsidRDefault="00653A6E" w:rsidP="00864A28">
            <w:pPr>
              <w:jc w:val="center"/>
              <w:rPr>
                <w:bCs/>
                <w:color w:val="000000"/>
                <w:sz w:val="20"/>
                <w:szCs w:val="20"/>
                <w:lang w:eastAsia="en-GB"/>
              </w:rPr>
            </w:pPr>
            <w:r w:rsidRPr="00DC4DBE">
              <w:rPr>
                <w:bCs/>
                <w:color w:val="000000"/>
                <w:sz w:val="20"/>
                <w:szCs w:val="20"/>
                <w:lang w:eastAsia="en-GB"/>
              </w:rPr>
              <w:t>Appendix 15</w:t>
            </w:r>
          </w:p>
        </w:tc>
        <w:tc>
          <w:tcPr>
            <w:tcW w:w="2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1964" w14:textId="77777777" w:rsidR="00653A6E" w:rsidRPr="00DC4DBE" w:rsidRDefault="00653A6E" w:rsidP="00864A28">
            <w:pPr>
              <w:ind w:left="282"/>
              <w:rPr>
                <w:bCs/>
                <w:color w:val="000000"/>
                <w:sz w:val="20"/>
                <w:szCs w:val="20"/>
                <w:lang w:eastAsia="en-GB"/>
              </w:rPr>
            </w:pPr>
            <w:r w:rsidRPr="00DC4DBE">
              <w:rPr>
                <w:bCs/>
                <w:color w:val="000000"/>
                <w:sz w:val="20"/>
                <w:szCs w:val="20"/>
                <w:lang w:eastAsia="en-GB"/>
              </w:rPr>
              <w:t>Legislation Register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1966" w14:textId="77777777" w:rsidR="00653A6E" w:rsidRPr="00DC4DBE" w:rsidRDefault="00653A6E" w:rsidP="00864A28">
            <w:pPr>
              <w:jc w:val="center"/>
              <w:rPr>
                <w:bCs/>
                <w:color w:val="000000"/>
                <w:sz w:val="20"/>
                <w:szCs w:val="20"/>
                <w:lang w:eastAsia="en-GB"/>
              </w:rPr>
            </w:pPr>
            <w:r w:rsidRPr="00DC4DBE">
              <w:rPr>
                <w:bCs/>
                <w:color w:val="000000"/>
                <w:sz w:val="20"/>
                <w:szCs w:val="20"/>
                <w:lang w:eastAsia="en-GB"/>
              </w:rPr>
              <w:t>Updated as required</w:t>
            </w:r>
          </w:p>
        </w:tc>
      </w:tr>
      <w:tr w:rsidR="00653A6E" w:rsidRPr="00DC4DBE" w14:paraId="36FE196C" w14:textId="77777777" w:rsidTr="00653A6E">
        <w:trPr>
          <w:cantSplit/>
          <w:trHeight w:val="295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1968" w14:textId="77777777" w:rsidR="00653A6E" w:rsidRPr="00DC4DBE" w:rsidRDefault="00653A6E" w:rsidP="00864A28">
            <w:pPr>
              <w:jc w:val="center"/>
              <w:rPr>
                <w:bCs/>
                <w:color w:val="000000"/>
                <w:sz w:val="20"/>
                <w:szCs w:val="20"/>
                <w:lang w:eastAsia="en-GB"/>
              </w:rPr>
            </w:pPr>
            <w:r w:rsidRPr="00DC4DBE">
              <w:rPr>
                <w:bCs/>
                <w:color w:val="000000"/>
                <w:sz w:val="20"/>
                <w:szCs w:val="20"/>
                <w:lang w:eastAsia="en-GB"/>
              </w:rPr>
              <w:t>Appendix 16</w:t>
            </w:r>
          </w:p>
        </w:tc>
        <w:tc>
          <w:tcPr>
            <w:tcW w:w="2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1969" w14:textId="77777777" w:rsidR="00653A6E" w:rsidRPr="00DC4DBE" w:rsidRDefault="00653A6E" w:rsidP="00864A28">
            <w:pPr>
              <w:ind w:left="282"/>
              <w:rPr>
                <w:bCs/>
                <w:color w:val="000000"/>
                <w:sz w:val="20"/>
                <w:szCs w:val="20"/>
                <w:lang w:eastAsia="en-GB"/>
              </w:rPr>
            </w:pPr>
            <w:r w:rsidRPr="00DC4DBE">
              <w:rPr>
                <w:bCs/>
                <w:color w:val="000000"/>
                <w:sz w:val="20"/>
                <w:szCs w:val="20"/>
                <w:lang w:eastAsia="en-GB"/>
              </w:rPr>
              <w:t xml:space="preserve">Risk and </w:t>
            </w:r>
            <w:smartTag w:uri="urn:schemas-microsoft-com:office:smarttags" w:element="place">
              <w:r w:rsidRPr="00DC4DBE">
                <w:rPr>
                  <w:bCs/>
                  <w:color w:val="000000"/>
                  <w:sz w:val="20"/>
                  <w:szCs w:val="20"/>
                  <w:lang w:eastAsia="en-GB"/>
                </w:rPr>
                <w:t>Opportunity</w:t>
              </w:r>
            </w:smartTag>
            <w:r w:rsidRPr="00DC4DBE">
              <w:rPr>
                <w:bCs/>
                <w:color w:val="000000"/>
                <w:sz w:val="20"/>
                <w:szCs w:val="20"/>
                <w:lang w:eastAsia="en-GB"/>
              </w:rPr>
              <w:t xml:space="preserve"> Management Plan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196B" w14:textId="77777777" w:rsidR="00653A6E" w:rsidRPr="00DC4DBE" w:rsidRDefault="00653A6E" w:rsidP="00864A28">
            <w:pPr>
              <w:jc w:val="center"/>
              <w:rPr>
                <w:bCs/>
                <w:color w:val="000000"/>
                <w:sz w:val="20"/>
                <w:szCs w:val="20"/>
                <w:lang w:eastAsia="en-GB"/>
              </w:rPr>
            </w:pPr>
            <w:r w:rsidRPr="00DC4DBE">
              <w:rPr>
                <w:bCs/>
                <w:color w:val="000000"/>
                <w:sz w:val="20"/>
                <w:szCs w:val="20"/>
                <w:lang w:eastAsia="en-GB"/>
              </w:rPr>
              <w:t>Updated as required</w:t>
            </w:r>
          </w:p>
        </w:tc>
      </w:tr>
      <w:tr w:rsidR="00653A6E" w:rsidRPr="00DC4DBE" w14:paraId="36FE1971" w14:textId="77777777" w:rsidTr="00653A6E">
        <w:trPr>
          <w:cantSplit/>
          <w:trHeight w:val="295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196D" w14:textId="77777777" w:rsidR="00653A6E" w:rsidRPr="00DC4DBE" w:rsidRDefault="00653A6E" w:rsidP="00864A28">
            <w:pPr>
              <w:jc w:val="center"/>
              <w:rPr>
                <w:bCs/>
                <w:color w:val="000000"/>
                <w:sz w:val="20"/>
                <w:szCs w:val="20"/>
                <w:lang w:eastAsia="en-GB"/>
              </w:rPr>
            </w:pPr>
            <w:r w:rsidRPr="00DC4DBE">
              <w:rPr>
                <w:bCs/>
                <w:color w:val="000000"/>
                <w:sz w:val="20"/>
                <w:szCs w:val="20"/>
                <w:lang w:eastAsia="en-GB"/>
              </w:rPr>
              <w:t>Appendix 17</w:t>
            </w:r>
          </w:p>
        </w:tc>
        <w:tc>
          <w:tcPr>
            <w:tcW w:w="2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196E" w14:textId="77777777" w:rsidR="00653A6E" w:rsidRPr="00DC4DBE" w:rsidRDefault="00653A6E" w:rsidP="00864A28">
            <w:pPr>
              <w:ind w:left="282"/>
              <w:rPr>
                <w:bCs/>
                <w:color w:val="000000"/>
                <w:sz w:val="20"/>
                <w:szCs w:val="20"/>
                <w:lang w:eastAsia="en-GB"/>
              </w:rPr>
            </w:pPr>
            <w:r w:rsidRPr="00DC4DBE">
              <w:rPr>
                <w:bCs/>
                <w:color w:val="000000"/>
                <w:sz w:val="20"/>
                <w:szCs w:val="20"/>
                <w:lang w:eastAsia="en-GB"/>
              </w:rPr>
              <w:t>Risk Register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1970" w14:textId="77777777" w:rsidR="00653A6E" w:rsidRPr="00DC4DBE" w:rsidRDefault="00653A6E" w:rsidP="00864A28">
            <w:pPr>
              <w:jc w:val="center"/>
              <w:rPr>
                <w:bCs/>
                <w:color w:val="000000"/>
                <w:sz w:val="20"/>
                <w:szCs w:val="20"/>
                <w:lang w:eastAsia="en-GB"/>
              </w:rPr>
            </w:pPr>
            <w:r w:rsidRPr="00DC4DBE">
              <w:rPr>
                <w:bCs/>
                <w:color w:val="000000"/>
                <w:sz w:val="20"/>
                <w:szCs w:val="20"/>
                <w:lang w:eastAsia="en-GB"/>
              </w:rPr>
              <w:t>Updated as required</w:t>
            </w:r>
          </w:p>
        </w:tc>
      </w:tr>
      <w:tr w:rsidR="00653A6E" w:rsidRPr="00DC4DBE" w14:paraId="36FE1976" w14:textId="77777777" w:rsidTr="00653A6E">
        <w:trPr>
          <w:cantSplit/>
          <w:trHeight w:val="295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1972" w14:textId="77777777" w:rsidR="00653A6E" w:rsidRPr="00DC4DBE" w:rsidRDefault="00653A6E" w:rsidP="00864A28">
            <w:pPr>
              <w:jc w:val="center"/>
              <w:rPr>
                <w:bCs/>
                <w:color w:val="000000"/>
                <w:sz w:val="20"/>
                <w:szCs w:val="20"/>
                <w:lang w:eastAsia="en-GB"/>
              </w:rPr>
            </w:pPr>
            <w:r w:rsidRPr="00DC4DBE">
              <w:rPr>
                <w:bCs/>
                <w:color w:val="000000"/>
                <w:sz w:val="20"/>
                <w:szCs w:val="20"/>
                <w:lang w:eastAsia="en-GB"/>
              </w:rPr>
              <w:t>Appendix 18</w:t>
            </w:r>
          </w:p>
        </w:tc>
        <w:tc>
          <w:tcPr>
            <w:tcW w:w="2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1973" w14:textId="77777777" w:rsidR="00653A6E" w:rsidRPr="00DC4DBE" w:rsidRDefault="00653A6E" w:rsidP="00864A28">
            <w:pPr>
              <w:ind w:left="282"/>
              <w:rPr>
                <w:bCs/>
                <w:color w:val="000000"/>
                <w:sz w:val="20"/>
                <w:szCs w:val="20"/>
                <w:lang w:eastAsia="en-GB"/>
              </w:rPr>
            </w:pPr>
            <w:r w:rsidRPr="00DC4DBE">
              <w:rPr>
                <w:bCs/>
                <w:color w:val="000000"/>
                <w:sz w:val="20"/>
                <w:szCs w:val="20"/>
                <w:lang w:eastAsia="en-GB"/>
              </w:rPr>
              <w:t>Packaging, Handling, Storage, and Transportation Plan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1975" w14:textId="77777777" w:rsidR="00653A6E" w:rsidRPr="00DC4DBE" w:rsidRDefault="00653A6E" w:rsidP="00864A28">
            <w:pPr>
              <w:jc w:val="center"/>
              <w:rPr>
                <w:bCs/>
                <w:color w:val="000000"/>
                <w:sz w:val="20"/>
                <w:szCs w:val="20"/>
                <w:lang w:eastAsia="en-GB"/>
              </w:rPr>
            </w:pPr>
            <w:r w:rsidRPr="00DC4DBE">
              <w:rPr>
                <w:bCs/>
                <w:color w:val="000000"/>
                <w:sz w:val="20"/>
                <w:szCs w:val="20"/>
                <w:lang w:eastAsia="en-GB"/>
              </w:rPr>
              <w:t>Updated as required</w:t>
            </w:r>
          </w:p>
        </w:tc>
      </w:tr>
      <w:tr w:rsidR="00653A6E" w:rsidRPr="00DC4DBE" w14:paraId="36FE197B" w14:textId="77777777" w:rsidTr="00653A6E">
        <w:trPr>
          <w:cantSplit/>
          <w:trHeight w:val="295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1977" w14:textId="77777777" w:rsidR="00653A6E" w:rsidRPr="00DC4DBE" w:rsidRDefault="00653A6E" w:rsidP="00864A28">
            <w:pPr>
              <w:jc w:val="center"/>
              <w:rPr>
                <w:color w:val="000000"/>
                <w:sz w:val="20"/>
                <w:szCs w:val="20"/>
                <w:lang w:eastAsia="en-GB"/>
              </w:rPr>
            </w:pPr>
            <w:r w:rsidRPr="00DC4DBE">
              <w:rPr>
                <w:color w:val="000000"/>
                <w:sz w:val="20"/>
                <w:szCs w:val="20"/>
                <w:lang w:eastAsia="en-GB"/>
              </w:rPr>
              <w:t>Appendix 19</w:t>
            </w:r>
          </w:p>
        </w:tc>
        <w:tc>
          <w:tcPr>
            <w:tcW w:w="2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1978" w14:textId="77777777" w:rsidR="00653A6E" w:rsidRPr="00DC4DBE" w:rsidRDefault="00653A6E" w:rsidP="00864A28">
            <w:pPr>
              <w:ind w:left="282"/>
              <w:rPr>
                <w:color w:val="000000"/>
                <w:sz w:val="20"/>
                <w:szCs w:val="20"/>
                <w:lang w:eastAsia="en-GB"/>
              </w:rPr>
            </w:pPr>
            <w:r w:rsidRPr="00DC4DBE">
              <w:rPr>
                <w:color w:val="000000"/>
                <w:sz w:val="20"/>
                <w:szCs w:val="20"/>
                <w:lang w:eastAsia="en-GB"/>
              </w:rPr>
              <w:t>Obsolescence Management Plan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197A" w14:textId="77777777" w:rsidR="00653A6E" w:rsidRPr="00DC4DBE" w:rsidRDefault="00653A6E" w:rsidP="00864A28">
            <w:pPr>
              <w:jc w:val="center"/>
              <w:rPr>
                <w:color w:val="000000"/>
                <w:sz w:val="20"/>
                <w:szCs w:val="20"/>
                <w:lang w:eastAsia="en-GB"/>
              </w:rPr>
            </w:pPr>
            <w:r w:rsidRPr="00DC4DBE">
              <w:rPr>
                <w:bCs/>
                <w:color w:val="000000"/>
                <w:sz w:val="20"/>
                <w:szCs w:val="20"/>
                <w:lang w:eastAsia="en-GB"/>
              </w:rPr>
              <w:t>Updated as required</w:t>
            </w:r>
          </w:p>
        </w:tc>
      </w:tr>
      <w:tr w:rsidR="00653A6E" w:rsidRPr="00DC4DBE" w14:paraId="36FE1980" w14:textId="77777777" w:rsidTr="00653A6E">
        <w:trPr>
          <w:cantSplit/>
          <w:trHeight w:val="295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197C" w14:textId="77777777" w:rsidR="00653A6E" w:rsidRPr="00DC4DBE" w:rsidRDefault="00653A6E" w:rsidP="00864A28">
            <w:pPr>
              <w:jc w:val="center"/>
              <w:rPr>
                <w:color w:val="000000"/>
                <w:sz w:val="20"/>
                <w:szCs w:val="20"/>
                <w:lang w:eastAsia="en-GB"/>
              </w:rPr>
            </w:pPr>
            <w:r w:rsidRPr="00DC4DBE">
              <w:rPr>
                <w:color w:val="000000"/>
                <w:sz w:val="20"/>
                <w:szCs w:val="20"/>
                <w:lang w:eastAsia="en-GB"/>
              </w:rPr>
              <w:t>Appendix 20</w:t>
            </w:r>
          </w:p>
        </w:tc>
        <w:tc>
          <w:tcPr>
            <w:tcW w:w="2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197D" w14:textId="77777777" w:rsidR="00653A6E" w:rsidRPr="00DC4DBE" w:rsidRDefault="00653A6E" w:rsidP="00864A28">
            <w:pPr>
              <w:ind w:left="282"/>
              <w:rPr>
                <w:color w:val="000000"/>
                <w:sz w:val="20"/>
                <w:szCs w:val="20"/>
                <w:lang w:eastAsia="en-GB"/>
              </w:rPr>
            </w:pPr>
            <w:r w:rsidRPr="00DC4DBE">
              <w:rPr>
                <w:color w:val="000000"/>
                <w:sz w:val="20"/>
                <w:szCs w:val="20"/>
                <w:lang w:eastAsia="en-GB"/>
              </w:rPr>
              <w:t>Configuration Management Plan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197F" w14:textId="77777777" w:rsidR="00653A6E" w:rsidRPr="00DC4DBE" w:rsidRDefault="00653A6E" w:rsidP="00864A28">
            <w:pPr>
              <w:jc w:val="center"/>
              <w:rPr>
                <w:color w:val="000000"/>
                <w:sz w:val="20"/>
                <w:szCs w:val="20"/>
                <w:lang w:eastAsia="en-GB"/>
              </w:rPr>
            </w:pPr>
            <w:r w:rsidRPr="00DC4DBE">
              <w:rPr>
                <w:bCs/>
                <w:color w:val="000000"/>
                <w:sz w:val="20"/>
                <w:szCs w:val="20"/>
                <w:lang w:eastAsia="en-GB"/>
              </w:rPr>
              <w:t>Updated as required</w:t>
            </w:r>
          </w:p>
        </w:tc>
      </w:tr>
      <w:tr w:rsidR="00653A6E" w:rsidRPr="00DC4DBE" w14:paraId="36FE1985" w14:textId="77777777" w:rsidTr="00653A6E">
        <w:trPr>
          <w:cantSplit/>
          <w:trHeight w:val="295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1981" w14:textId="77777777" w:rsidR="00653A6E" w:rsidRPr="00DC4DBE" w:rsidRDefault="00653A6E" w:rsidP="00864A28">
            <w:pPr>
              <w:jc w:val="center"/>
              <w:rPr>
                <w:color w:val="000000"/>
                <w:sz w:val="20"/>
                <w:szCs w:val="20"/>
                <w:lang w:eastAsia="en-GB"/>
              </w:rPr>
            </w:pPr>
            <w:r w:rsidRPr="00DC4DBE">
              <w:rPr>
                <w:color w:val="000000"/>
                <w:sz w:val="20"/>
                <w:szCs w:val="20"/>
                <w:lang w:eastAsia="en-GB"/>
              </w:rPr>
              <w:t>8.2</w:t>
            </w:r>
          </w:p>
        </w:tc>
        <w:tc>
          <w:tcPr>
            <w:tcW w:w="2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1982" w14:textId="77777777" w:rsidR="00653A6E" w:rsidRPr="00DC4DBE" w:rsidRDefault="00653A6E" w:rsidP="00864A28">
            <w:pPr>
              <w:ind w:left="282"/>
              <w:rPr>
                <w:color w:val="000000"/>
                <w:sz w:val="20"/>
                <w:szCs w:val="20"/>
                <w:lang w:eastAsia="en-GB"/>
              </w:rPr>
            </w:pPr>
            <w:r w:rsidRPr="00DC4DBE">
              <w:rPr>
                <w:color w:val="000000"/>
                <w:sz w:val="20"/>
                <w:szCs w:val="20"/>
                <w:lang w:eastAsia="en-GB"/>
              </w:rPr>
              <w:t>Safety Case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1984" w14:textId="77777777" w:rsidR="00653A6E" w:rsidRPr="00DC4DBE" w:rsidRDefault="00653A6E" w:rsidP="00864A28">
            <w:pPr>
              <w:jc w:val="center"/>
              <w:rPr>
                <w:bCs/>
                <w:color w:val="000000"/>
                <w:sz w:val="20"/>
                <w:szCs w:val="20"/>
                <w:lang w:eastAsia="en-GB"/>
              </w:rPr>
            </w:pPr>
            <w:r w:rsidRPr="00DC4DBE">
              <w:rPr>
                <w:bCs/>
                <w:color w:val="000000"/>
                <w:sz w:val="20"/>
                <w:szCs w:val="20"/>
                <w:lang w:eastAsia="en-GB"/>
              </w:rPr>
              <w:t>Updated as required</w:t>
            </w:r>
          </w:p>
        </w:tc>
      </w:tr>
    </w:tbl>
    <w:p w14:paraId="36FE1986" w14:textId="77777777" w:rsidR="00C00EF3" w:rsidRDefault="00C00EF3"/>
    <w:sectPr w:rsidR="00C00EF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9420C" w14:textId="77777777" w:rsidR="00620BB7" w:rsidRDefault="00620BB7" w:rsidP="00620BB7">
      <w:r>
        <w:separator/>
      </w:r>
    </w:p>
  </w:endnote>
  <w:endnote w:type="continuationSeparator" w:id="0">
    <w:p w14:paraId="6C6CB675" w14:textId="77777777" w:rsidR="00620BB7" w:rsidRDefault="00620BB7" w:rsidP="00620BB7">
      <w:r>
        <w:continuationSeparator/>
      </w:r>
    </w:p>
  </w:endnote>
  <w:endnote w:type="continuationNotice" w:id="1">
    <w:p w14:paraId="5C577A8D" w14:textId="77777777" w:rsidR="00991F59" w:rsidRDefault="00991F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48BFD" w14:textId="77777777" w:rsidR="00620BB7" w:rsidRDefault="00620B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28714" w14:textId="77777777" w:rsidR="00620BB7" w:rsidRDefault="00620B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1096B" w14:textId="77777777" w:rsidR="00620BB7" w:rsidRDefault="00620B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86557" w14:textId="77777777" w:rsidR="00620BB7" w:rsidRDefault="00620BB7" w:rsidP="00620BB7">
      <w:r>
        <w:separator/>
      </w:r>
    </w:p>
  </w:footnote>
  <w:footnote w:type="continuationSeparator" w:id="0">
    <w:p w14:paraId="6D69499B" w14:textId="77777777" w:rsidR="00620BB7" w:rsidRDefault="00620BB7" w:rsidP="00620BB7">
      <w:r>
        <w:continuationSeparator/>
      </w:r>
    </w:p>
  </w:footnote>
  <w:footnote w:type="continuationNotice" w:id="1">
    <w:p w14:paraId="60D66BAB" w14:textId="77777777" w:rsidR="00991F59" w:rsidRDefault="00991F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45CB0" w14:textId="6A61A9D5" w:rsidR="00620BB7" w:rsidRDefault="00620B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32C3E" w14:textId="3FBD498A" w:rsidR="00620BB7" w:rsidRDefault="00620B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A5951" w14:textId="2F4E500C" w:rsidR="00620BB7" w:rsidRDefault="00620B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414F14"/>
    <w:multiLevelType w:val="multilevel"/>
    <w:tmpl w:val="7E54D3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15" w:hanging="55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659582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ACD"/>
    <w:rsid w:val="00043BA4"/>
    <w:rsid w:val="002706B2"/>
    <w:rsid w:val="002D47E5"/>
    <w:rsid w:val="00302973"/>
    <w:rsid w:val="00330428"/>
    <w:rsid w:val="00620BB7"/>
    <w:rsid w:val="00653A6E"/>
    <w:rsid w:val="007F4F2D"/>
    <w:rsid w:val="00830904"/>
    <w:rsid w:val="00851E93"/>
    <w:rsid w:val="00864A28"/>
    <w:rsid w:val="00991F59"/>
    <w:rsid w:val="00A64ACD"/>
    <w:rsid w:val="00C00EF3"/>
    <w:rsid w:val="00CB72CF"/>
    <w:rsid w:val="00E12F7A"/>
    <w:rsid w:val="00F16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36FE193E"/>
  <w15:docId w15:val="{609AEE90-6B60-4A13-97FC-FEB06895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ACD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0BB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0BB7"/>
    <w:rPr>
      <w:rFonts w:ascii="Arial" w:eastAsia="Times New Roman" w:hAnsi="Arial"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20BB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0BB7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E10449EAF77E40B34B5E3939C79BC5" ma:contentTypeVersion="17" ma:contentTypeDescription="Create a new document." ma:contentTypeScope="" ma:versionID="660dd12fb8b02b551d73ea93bb30e6b3">
  <xsd:schema xmlns:xsd="http://www.w3.org/2001/XMLSchema" xmlns:xs="http://www.w3.org/2001/XMLSchema" xmlns:p="http://schemas.microsoft.com/office/2006/metadata/properties" xmlns:ns2="df05284c-4bad-4a9e-9578-2f61f2d84b37" xmlns:ns3="33c8d90d-a853-4f9b-b4dc-23aadf42af56" targetNamespace="http://schemas.microsoft.com/office/2006/metadata/properties" ma:root="true" ma:fieldsID="2bee8abe4a82fe6602830545a291b408" ns2:_="" ns3:_="">
    <xsd:import namespace="df05284c-4bad-4a9e-9578-2f61f2d84b37"/>
    <xsd:import namespace="33c8d90d-a853-4f9b-b4dc-23aadf42af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DocumentsDescription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  <xsd:element ref="ns2: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5284c-4bad-4a9e-9578-2f61f2d84b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ocumentsDescription" ma:index="12" nillable="true" ma:displayName="Documents Description" ma:format="Dropdown" ma:internalName="DocumentsDescription">
      <xsd:simpleType>
        <xsd:restriction base="dms:Note">
          <xsd:maxLength value="255"/>
        </xsd:restriction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Description" ma:index="23" nillable="true" ma:displayName="Description " ma:format="Dropdown" ma:internalName="Descrip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c8d90d-a853-4f9b-b4dc-23aadf42af5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23223db-807b-4e6b-81a3-7fb31e65ea5a}" ma:internalName="TaxCatchAll" ma:showField="CatchAllData" ma:web="33c8d90d-a853-4f9b-b4dc-23aadf42af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sDescription xmlns="df05284c-4bad-4a9e-9578-2f61f2d84b37" xsi:nil="true"/>
    <TaxCatchAll xmlns="33c8d90d-a853-4f9b-b4dc-23aadf42af56" xsi:nil="true"/>
    <lcf76f155ced4ddcb4097134ff3c332f xmlns="df05284c-4bad-4a9e-9578-2f61f2d84b37">
      <Terms xmlns="http://schemas.microsoft.com/office/infopath/2007/PartnerControls"/>
    </lcf76f155ced4ddcb4097134ff3c332f>
    <Description xmlns="df05284c-4bad-4a9e-9578-2f61f2d84b3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D5A067-BB22-4A25-ADD8-E17C9E903365}"/>
</file>

<file path=customXml/itemProps2.xml><?xml version="1.0" encoding="utf-8"?>
<ds:datastoreItem xmlns:ds="http://schemas.openxmlformats.org/officeDocument/2006/customXml" ds:itemID="{089E9F58-762B-44A7-BE9F-CA245CD4E16F}">
  <ds:schemaRefs>
    <ds:schemaRef ds:uri="33c8d90d-a853-4f9b-b4dc-23aadf42af56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df05284c-4bad-4a9e-9578-2f61f2d84b3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FD28E88-0AC1-4BDC-9DC7-5DE247F243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Defence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cartwrightm105</dc:creator>
  <cp:keywords/>
  <cp:lastModifiedBy>Murphy, Joseph Graduate (Def Comrcl DCGP-24-21)</cp:lastModifiedBy>
  <cp:revision>2</cp:revision>
  <dcterms:created xsi:type="dcterms:W3CDTF">2025-05-19T12:14:00Z</dcterms:created>
  <dcterms:modified xsi:type="dcterms:W3CDTF">2025-05-19T12:14:00Z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ubject Category">
    <vt:lpwstr>1;#Commodities (air)|ded09836-708b-43cc-9929-eb4fb78a153c</vt:lpwstr>
  </property>
  <property fmtid="{D5CDD505-2E9C-101B-9397-08002B2CF9AE}" pid="3" name="TaxKeyword">
    <vt:lpwstr/>
  </property>
  <property fmtid="{D5CDD505-2E9C-101B-9397-08002B2CF9AE}" pid="4" name="_dlc_policyId">
    <vt:lpwstr/>
  </property>
  <property fmtid="{D5CDD505-2E9C-101B-9397-08002B2CF9AE}" pid="5" name="ContentTypeId">
    <vt:lpwstr>0x01010033E10449EAF77E40B34B5E3939C79BC5</vt:lpwstr>
  </property>
  <property fmtid="{D5CDD505-2E9C-101B-9397-08002B2CF9AE}" pid="6" name="ItemRetentionFormula">
    <vt:lpwstr/>
  </property>
  <property fmtid="{D5CDD505-2E9C-101B-9397-08002B2CF9AE}" pid="7" name="fileplanid">
    <vt:lpwstr>18;#01_01 Manage Accommodation|7fb011b2-e960-4250-8229-ec89d1f1d5ac</vt:lpwstr>
  </property>
  <property fmtid="{D5CDD505-2E9C-101B-9397-08002B2CF9AE}" pid="8" name="Business Owner">
    <vt:lpwstr>2;#DES AS AC|c0777e72-12a3-414f-abf1-43abd36cb9e8</vt:lpwstr>
  </property>
  <property fmtid="{D5CDD505-2E9C-101B-9397-08002B2CF9AE}" pid="9" name="_dlc_DocIdItemGuid">
    <vt:lpwstr>8d30946b-33c0-41c0-b489-ccdcabe94b99</vt:lpwstr>
  </property>
  <property fmtid="{D5CDD505-2E9C-101B-9397-08002B2CF9AE}" pid="10" name="Subject Keywords">
    <vt:lpwstr>730;#Contract management|efd7ad4b-0671-4d07-ba4b-252a9a0f5ab3</vt:lpwstr>
  </property>
  <property fmtid="{D5CDD505-2E9C-101B-9397-08002B2CF9AE}" pid="11" name="MSIP_Label_d8a60473-494b-4586-a1bb-b0e663054676_Enabled">
    <vt:lpwstr>true</vt:lpwstr>
  </property>
  <property fmtid="{D5CDD505-2E9C-101B-9397-08002B2CF9AE}" pid="12" name="MSIP_Label_d8a60473-494b-4586-a1bb-b0e663054676_SetDate">
    <vt:lpwstr>2023-07-17T14:47:59Z</vt:lpwstr>
  </property>
  <property fmtid="{D5CDD505-2E9C-101B-9397-08002B2CF9AE}" pid="13" name="MSIP_Label_d8a60473-494b-4586-a1bb-b0e663054676_Method">
    <vt:lpwstr>Privileged</vt:lpwstr>
  </property>
  <property fmtid="{D5CDD505-2E9C-101B-9397-08002B2CF9AE}" pid="14" name="MSIP_Label_d8a60473-494b-4586-a1bb-b0e663054676_Name">
    <vt:lpwstr>MOD-1-O-‘UNMARKED’</vt:lpwstr>
  </property>
  <property fmtid="{D5CDD505-2E9C-101B-9397-08002B2CF9AE}" pid="15" name="MSIP_Label_d8a60473-494b-4586-a1bb-b0e663054676_SiteId">
    <vt:lpwstr>be7760ed-5953-484b-ae95-d0a16dfa09e5</vt:lpwstr>
  </property>
  <property fmtid="{D5CDD505-2E9C-101B-9397-08002B2CF9AE}" pid="16" name="MSIP_Label_d8a60473-494b-4586-a1bb-b0e663054676_ActionId">
    <vt:lpwstr>6b62f3d0-ddf1-43fe-8ae8-73fdb5b2adaa</vt:lpwstr>
  </property>
  <property fmtid="{D5CDD505-2E9C-101B-9397-08002B2CF9AE}" pid="17" name="MSIP_Label_d8a60473-494b-4586-a1bb-b0e663054676_ContentBits">
    <vt:lpwstr>0</vt:lpwstr>
  </property>
  <property fmtid="{D5CDD505-2E9C-101B-9397-08002B2CF9AE}" pid="18" name="xd_ProgID">
    <vt:lpwstr/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  <property fmtid="{D5CDD505-2E9C-101B-9397-08002B2CF9AE}" pid="23" name="xd_Signature">
    <vt:bool>false</vt:bool>
  </property>
  <property fmtid="{D5CDD505-2E9C-101B-9397-08002B2CF9AE}" pid="24" name="Order">
    <vt:r8>341500</vt:r8>
  </property>
  <property fmtid="{D5CDD505-2E9C-101B-9397-08002B2CF9AE}" pid="25" name="MediaServiceImageTags">
    <vt:lpwstr/>
  </property>
</Properties>
</file>